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2" w:rsidRPr="000E77A4" w:rsidRDefault="00B85F8A">
      <w:pPr>
        <w:rPr>
          <w:rFonts w:ascii="Calibri" w:hAnsi="Calibri" w:cs="Calibri"/>
        </w:rPr>
      </w:pPr>
      <w:r w:rsidRPr="000E77A4">
        <w:rPr>
          <w:rFonts w:ascii="Calibri" w:hAnsi="Calibri" w:cs="Calibri"/>
        </w:rPr>
        <w:t>KLASA 3TB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866"/>
        <w:gridCol w:w="1843"/>
        <w:gridCol w:w="1843"/>
      </w:tblGrid>
      <w:tr w:rsidR="00B85F8A" w:rsidRPr="000E77A4" w:rsidTr="00B85F8A">
        <w:tc>
          <w:tcPr>
            <w:tcW w:w="534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Lp.</w:t>
            </w:r>
          </w:p>
        </w:tc>
        <w:tc>
          <w:tcPr>
            <w:tcW w:w="2126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Przedmiot</w:t>
            </w:r>
          </w:p>
        </w:tc>
        <w:tc>
          <w:tcPr>
            <w:tcW w:w="2866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Nazwa książki</w:t>
            </w:r>
          </w:p>
        </w:tc>
        <w:tc>
          <w:tcPr>
            <w:tcW w:w="1843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Wydawnictwo</w:t>
            </w:r>
          </w:p>
        </w:tc>
        <w:tc>
          <w:tcPr>
            <w:tcW w:w="1843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Autor</w:t>
            </w: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B85F8A" w:rsidP="00B85F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b/>
              </w:rPr>
              <w:t>TECHNIKUM</w:t>
            </w:r>
          </w:p>
        </w:tc>
        <w:tc>
          <w:tcPr>
            <w:tcW w:w="286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t>Jęz</w:t>
            </w:r>
            <w:proofErr w:type="spellEnd"/>
            <w:r w:rsidRPr="000E77A4">
              <w:rPr>
                <w:rFonts w:ascii="Calibri" w:hAnsi="Calibri" w:cs="Calibri"/>
              </w:rPr>
              <w:t xml:space="preserve"> polski</w:t>
            </w:r>
          </w:p>
        </w:tc>
        <w:tc>
          <w:tcPr>
            <w:tcW w:w="2866" w:type="dxa"/>
          </w:tcPr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 Kontynuacja</w:t>
            </w:r>
          </w:p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J. Polski 1 Sztuka wyrazu. Podręcznik do liceum i technikum. Cz.2 renesans, barok, oświecenie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  <w:r w:rsidRPr="000E77A4">
              <w:rPr>
                <w:rFonts w:ascii="Calibri" w:hAnsi="Calibri" w:cs="Calibri"/>
                <w:color w:val="717171"/>
              </w:rPr>
              <w:br/>
            </w:r>
            <w:r>
              <w:rPr>
                <w:rFonts w:ascii="Calibri" w:hAnsi="Calibri" w:cs="Calibri"/>
                <w:color w:val="717171"/>
                <w:shd w:val="clear" w:color="auto" w:fill="FFFFFF"/>
              </w:rPr>
              <w:t>- J. Polski 2</w:t>
            </w: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 Sztuka wyrazu. Podręcznik do liceum i technikum. Cz.1 Romantyzm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wydawnictwo: GWO</w:t>
            </w: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  <w:color w:val="717171"/>
                <w:shd w:val="clear" w:color="auto" w:fill="FFFFFF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wydawnictwo: GWO</w:t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Autor: Katarzyna Budna, Beata Kapela-Bagińska, Jolanta M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</w:p>
          <w:p w:rsidR="000E77A4" w:rsidRPr="000E77A4" w:rsidRDefault="000E77A4">
            <w:pPr>
              <w:rPr>
                <w:rFonts w:ascii="Calibri" w:hAnsi="Calibri" w:cs="Calibri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</w:rPr>
            </w:pPr>
          </w:p>
          <w:p w:rsidR="000E77A4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Autor: Dorota Dąbrowska, Beata Kapela-Bagińska, Ewa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Pryl</w:t>
            </w:r>
            <w:proofErr w:type="spellEnd"/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2.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t>Jęz</w:t>
            </w:r>
            <w:proofErr w:type="spellEnd"/>
            <w:r w:rsidRPr="000E77A4">
              <w:rPr>
                <w:rFonts w:ascii="Calibri" w:hAnsi="Calibri" w:cs="Calibri"/>
              </w:rPr>
              <w:t xml:space="preserve"> angielski</w:t>
            </w:r>
          </w:p>
        </w:tc>
        <w:tc>
          <w:tcPr>
            <w:tcW w:w="2866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Kontynuacja</w:t>
            </w: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3.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t>Jęz</w:t>
            </w:r>
            <w:proofErr w:type="spellEnd"/>
            <w:r w:rsidRPr="000E77A4">
              <w:rPr>
                <w:rFonts w:ascii="Calibri" w:hAnsi="Calibri" w:cs="Calibri"/>
              </w:rPr>
              <w:t xml:space="preserve"> niemiecki</w:t>
            </w:r>
          </w:p>
        </w:tc>
        <w:tc>
          <w:tcPr>
            <w:tcW w:w="2866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TRENDS 3 - podręcznik i zeszyt ćwiczeń, </w:t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wyd. Nowa Era</w:t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(Ewa Kościelniak-Walewska Anna Życka Andy Christian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Körber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)</w:t>
            </w: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4.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Historia</w:t>
            </w:r>
          </w:p>
        </w:tc>
        <w:tc>
          <w:tcPr>
            <w:tcW w:w="2866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Kontynuacja z nr 3</w:t>
            </w: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5.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286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6.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Geografia</w:t>
            </w:r>
          </w:p>
        </w:tc>
        <w:tc>
          <w:tcPr>
            <w:tcW w:w="2866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Oblicza geografii 2.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Podręcznik dla liceum ogólnokształcącego i technikum, zakres podstawowy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 Nowa Era</w:t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 Nowa Era</w:t>
            </w:r>
          </w:p>
        </w:tc>
        <w:tc>
          <w:tcPr>
            <w:tcW w:w="1843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Autorzy:Tomasz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 Rachwał, Radosław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Uliszak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, Krzysztof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Wiedermann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, Paweł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Kroh</w:t>
            </w:r>
            <w:proofErr w:type="spellEnd"/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7.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 xml:space="preserve">Biologia </w:t>
            </w:r>
          </w:p>
        </w:tc>
        <w:tc>
          <w:tcPr>
            <w:tcW w:w="286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0E77A4">
        <w:trPr>
          <w:trHeight w:val="117"/>
        </w:trPr>
        <w:tc>
          <w:tcPr>
            <w:tcW w:w="534" w:type="dxa"/>
            <w:tcBorders>
              <w:bottom w:val="single" w:sz="4" w:space="0" w:color="auto"/>
            </w:tcBorders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8.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Chemia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,, To jest chemia cz.2, Chemia organiczna, Zakres podstawowy, Nowa 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Nowa 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Romuald Hassa, Aleksandra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Mrzigod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, Janusz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Mrzigod</w:t>
            </w:r>
            <w:proofErr w:type="spellEnd"/>
          </w:p>
        </w:tc>
      </w:tr>
      <w:tr w:rsidR="000E77A4" w:rsidRPr="000E77A4" w:rsidTr="000E77A4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0E77A4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77A4" w:rsidRPr="000E77A4" w:rsidRDefault="000E77A4" w:rsidP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Fizyka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0E77A4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Fizyka 3 podręcznik dla liceum i technikum zakres podstawowy</w:t>
            </w:r>
            <w:r w:rsidRPr="000E77A4">
              <w:rPr>
                <w:rFonts w:ascii="Calibri" w:hAnsi="Calibri" w:cs="Calibri"/>
                <w:color w:val="717171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77A4" w:rsidRPr="000E77A4" w:rsidRDefault="000E77A4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wyd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77A4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 xml:space="preserve">Ludwik Lehman, Witold </w:t>
            </w:r>
            <w:proofErr w:type="spellStart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Polesiuk</w:t>
            </w:r>
            <w:proofErr w:type="spellEnd"/>
            <w:r w:rsidRPr="000E77A4">
              <w:rPr>
                <w:rFonts w:ascii="Calibri" w:hAnsi="Calibri" w:cs="Calibri"/>
                <w:color w:val="717171"/>
                <w:shd w:val="clear" w:color="auto" w:fill="FFFFFF"/>
              </w:rPr>
              <w:t>, Grzegorz F. Wojewoda</w:t>
            </w: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10.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 xml:space="preserve">Matematyka </w:t>
            </w:r>
          </w:p>
        </w:tc>
        <w:tc>
          <w:tcPr>
            <w:tcW w:w="2866" w:type="dxa"/>
          </w:tcPr>
          <w:p w:rsidR="00B85F8A" w:rsidRPr="000E77A4" w:rsidRDefault="000E77A4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Kontynuacja podręcznika z drugiej klasy</w:t>
            </w: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11.</w:t>
            </w:r>
          </w:p>
        </w:tc>
        <w:tc>
          <w:tcPr>
            <w:tcW w:w="212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Informatyka</w:t>
            </w:r>
          </w:p>
        </w:tc>
        <w:tc>
          <w:tcPr>
            <w:tcW w:w="286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B85F8A" w:rsidRPr="000E77A4" w:rsidTr="00B85F8A">
        <w:tc>
          <w:tcPr>
            <w:tcW w:w="534" w:type="dxa"/>
          </w:tcPr>
          <w:p w:rsidR="00B85F8A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12.</w:t>
            </w:r>
          </w:p>
        </w:tc>
        <w:tc>
          <w:tcPr>
            <w:tcW w:w="2126" w:type="dxa"/>
          </w:tcPr>
          <w:p w:rsidR="00B85F8A" w:rsidRPr="000E77A4" w:rsidRDefault="00B85F8A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Konstrukcje budowlane</w:t>
            </w:r>
          </w:p>
        </w:tc>
        <w:tc>
          <w:tcPr>
            <w:tcW w:w="2866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85F8A" w:rsidRPr="000E77A4" w:rsidRDefault="00B85F8A">
            <w:pPr>
              <w:rPr>
                <w:rFonts w:ascii="Calibri" w:hAnsi="Calibri" w:cs="Calibri"/>
              </w:rPr>
            </w:pPr>
          </w:p>
        </w:tc>
      </w:tr>
      <w:tr w:rsidR="000E77A4" w:rsidRPr="000E77A4" w:rsidTr="00B85F8A">
        <w:tc>
          <w:tcPr>
            <w:tcW w:w="534" w:type="dxa"/>
          </w:tcPr>
          <w:p w:rsidR="000E77A4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13.</w:t>
            </w:r>
          </w:p>
        </w:tc>
        <w:tc>
          <w:tcPr>
            <w:tcW w:w="2126" w:type="dxa"/>
          </w:tcPr>
          <w:p w:rsidR="000E77A4" w:rsidRPr="000E77A4" w:rsidRDefault="000E77A4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Kosztorysowanie i dokumentacja przetargowa</w:t>
            </w:r>
          </w:p>
        </w:tc>
        <w:tc>
          <w:tcPr>
            <w:tcW w:w="2866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Organizacja i kontrola robót budowlanych oraz sporządzanie kosztorysów cz.2</w:t>
            </w:r>
          </w:p>
        </w:tc>
        <w:tc>
          <w:tcPr>
            <w:tcW w:w="1843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t>WSiP</w:t>
            </w:r>
            <w:proofErr w:type="spellEnd"/>
          </w:p>
        </w:tc>
        <w:tc>
          <w:tcPr>
            <w:tcW w:w="1843" w:type="dxa"/>
          </w:tcPr>
          <w:p w:rsidR="000E77A4" w:rsidRPr="000E77A4" w:rsidRDefault="000E77A4">
            <w:pPr>
              <w:rPr>
                <w:rFonts w:ascii="Calibri" w:hAnsi="Calibri" w:cs="Calibri"/>
              </w:rPr>
            </w:pPr>
          </w:p>
        </w:tc>
      </w:tr>
      <w:tr w:rsidR="000E77A4" w:rsidRPr="000E77A4" w:rsidTr="00B85F8A">
        <w:tc>
          <w:tcPr>
            <w:tcW w:w="534" w:type="dxa"/>
          </w:tcPr>
          <w:p w:rsidR="000E77A4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14.</w:t>
            </w:r>
          </w:p>
        </w:tc>
        <w:tc>
          <w:tcPr>
            <w:tcW w:w="2126" w:type="dxa"/>
          </w:tcPr>
          <w:p w:rsidR="000E77A4" w:rsidRPr="000E77A4" w:rsidRDefault="000E77A4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Kosztorysowanie w budownictwie</w:t>
            </w:r>
          </w:p>
        </w:tc>
        <w:tc>
          <w:tcPr>
            <w:tcW w:w="2866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 xml:space="preserve">Organizacja i kontrola robót budowlanych oraz sporządzanie kosztorysów </w:t>
            </w:r>
            <w:r w:rsidRPr="000E77A4">
              <w:rPr>
                <w:rFonts w:ascii="Calibri" w:hAnsi="Calibri" w:cs="Calibri"/>
              </w:rPr>
              <w:lastRenderedPageBreak/>
              <w:t>cz.2</w:t>
            </w:r>
          </w:p>
        </w:tc>
        <w:tc>
          <w:tcPr>
            <w:tcW w:w="1843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lastRenderedPageBreak/>
              <w:t>WSiP</w:t>
            </w:r>
            <w:proofErr w:type="spellEnd"/>
          </w:p>
        </w:tc>
        <w:tc>
          <w:tcPr>
            <w:tcW w:w="1843" w:type="dxa"/>
          </w:tcPr>
          <w:p w:rsidR="000E77A4" w:rsidRPr="000E77A4" w:rsidRDefault="000E77A4">
            <w:pPr>
              <w:rPr>
                <w:rFonts w:ascii="Calibri" w:hAnsi="Calibri" w:cs="Calibri"/>
              </w:rPr>
            </w:pPr>
          </w:p>
        </w:tc>
      </w:tr>
      <w:tr w:rsidR="000E77A4" w:rsidRPr="000E77A4" w:rsidTr="00B85F8A">
        <w:tc>
          <w:tcPr>
            <w:tcW w:w="534" w:type="dxa"/>
          </w:tcPr>
          <w:p w:rsidR="000E77A4" w:rsidRPr="000E77A4" w:rsidRDefault="000E77A4" w:rsidP="00B85F8A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126" w:type="dxa"/>
          </w:tcPr>
          <w:p w:rsidR="000E77A4" w:rsidRPr="000E77A4" w:rsidRDefault="000E77A4" w:rsidP="0015220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Technologia robót murarskich i tynkarskich</w:t>
            </w:r>
          </w:p>
        </w:tc>
        <w:tc>
          <w:tcPr>
            <w:tcW w:w="2866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1.Wykonywanie murowanych konstrukcji budowlanych,</w:t>
            </w:r>
          </w:p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2. Wykonywanie zapraw murarskich i tynkarskich oraz mieszanek betonowych.</w:t>
            </w:r>
          </w:p>
        </w:tc>
        <w:tc>
          <w:tcPr>
            <w:tcW w:w="1843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proofErr w:type="spellStart"/>
            <w:r w:rsidRPr="000E77A4">
              <w:rPr>
                <w:rFonts w:ascii="Calibri" w:hAnsi="Calibri" w:cs="Calibri"/>
              </w:rPr>
              <w:t>WSiP</w:t>
            </w:r>
            <w:proofErr w:type="spellEnd"/>
          </w:p>
        </w:tc>
        <w:tc>
          <w:tcPr>
            <w:tcW w:w="1843" w:type="dxa"/>
          </w:tcPr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1.Mirosław Popek</w:t>
            </w:r>
          </w:p>
          <w:p w:rsidR="000E77A4" w:rsidRPr="000E77A4" w:rsidRDefault="000E77A4" w:rsidP="00F16EF9">
            <w:pPr>
              <w:rPr>
                <w:rFonts w:ascii="Calibri" w:hAnsi="Calibri" w:cs="Calibri"/>
              </w:rPr>
            </w:pPr>
            <w:r w:rsidRPr="000E77A4">
              <w:rPr>
                <w:rFonts w:ascii="Calibri" w:hAnsi="Calibri" w:cs="Calibri"/>
              </w:rPr>
              <w:t>2.Mirosław Popek</w:t>
            </w:r>
          </w:p>
        </w:tc>
      </w:tr>
      <w:tr w:rsidR="000E77A4" w:rsidRPr="000E77A4" w:rsidTr="00B85F8A">
        <w:tc>
          <w:tcPr>
            <w:tcW w:w="534" w:type="dxa"/>
          </w:tcPr>
          <w:p w:rsidR="000E77A4" w:rsidRPr="000E77A4" w:rsidRDefault="000E77A4" w:rsidP="00B85F8A">
            <w:r w:rsidRPr="000E77A4">
              <w:t>16.</w:t>
            </w:r>
          </w:p>
        </w:tc>
        <w:tc>
          <w:tcPr>
            <w:tcW w:w="2126" w:type="dxa"/>
          </w:tcPr>
          <w:p w:rsidR="000E77A4" w:rsidRPr="000E77A4" w:rsidRDefault="000E77A4" w:rsidP="00152209">
            <w:r w:rsidRPr="000E77A4">
              <w:t>Podstawy kosztorysowania</w:t>
            </w:r>
          </w:p>
        </w:tc>
        <w:tc>
          <w:tcPr>
            <w:tcW w:w="2866" w:type="dxa"/>
          </w:tcPr>
          <w:p w:rsidR="000E77A4" w:rsidRPr="000E77A4" w:rsidRDefault="000E77A4" w:rsidP="00F16EF9">
            <w:r w:rsidRPr="000E77A4">
              <w:t>Organizacja i kontrola robót budowlanych oraz sporządzanie kosztorysów cz.2</w:t>
            </w:r>
          </w:p>
        </w:tc>
        <w:tc>
          <w:tcPr>
            <w:tcW w:w="1843" w:type="dxa"/>
          </w:tcPr>
          <w:p w:rsidR="000E77A4" w:rsidRPr="000E77A4" w:rsidRDefault="000E77A4" w:rsidP="00F16EF9">
            <w:proofErr w:type="spellStart"/>
            <w:r w:rsidRPr="000E77A4">
              <w:t>WSiP</w:t>
            </w:r>
            <w:proofErr w:type="spellEnd"/>
          </w:p>
        </w:tc>
        <w:tc>
          <w:tcPr>
            <w:tcW w:w="1843" w:type="dxa"/>
          </w:tcPr>
          <w:p w:rsidR="000E77A4" w:rsidRPr="000E77A4" w:rsidRDefault="000E77A4"/>
        </w:tc>
      </w:tr>
      <w:tr w:rsidR="000E77A4" w:rsidRPr="000E77A4" w:rsidTr="00B85F8A">
        <w:tc>
          <w:tcPr>
            <w:tcW w:w="534" w:type="dxa"/>
          </w:tcPr>
          <w:p w:rsidR="000E77A4" w:rsidRPr="000E77A4" w:rsidRDefault="000E77A4" w:rsidP="00B85F8A"/>
        </w:tc>
        <w:tc>
          <w:tcPr>
            <w:tcW w:w="2126" w:type="dxa"/>
          </w:tcPr>
          <w:p w:rsidR="000E77A4" w:rsidRPr="000E77A4" w:rsidRDefault="000E77A4"/>
        </w:tc>
        <w:tc>
          <w:tcPr>
            <w:tcW w:w="2866" w:type="dxa"/>
          </w:tcPr>
          <w:p w:rsidR="000E77A4" w:rsidRPr="000E77A4" w:rsidRDefault="000E77A4"/>
        </w:tc>
        <w:tc>
          <w:tcPr>
            <w:tcW w:w="1843" w:type="dxa"/>
          </w:tcPr>
          <w:p w:rsidR="000E77A4" w:rsidRPr="000E77A4" w:rsidRDefault="000E77A4"/>
        </w:tc>
        <w:tc>
          <w:tcPr>
            <w:tcW w:w="1843" w:type="dxa"/>
          </w:tcPr>
          <w:p w:rsidR="000E77A4" w:rsidRPr="000E77A4" w:rsidRDefault="000E77A4"/>
        </w:tc>
      </w:tr>
    </w:tbl>
    <w:p w:rsidR="00B85F8A" w:rsidRPr="000E77A4" w:rsidRDefault="00B85F8A"/>
    <w:sectPr w:rsidR="00B85F8A" w:rsidRPr="000E77A4" w:rsidSect="0067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5F8A"/>
    <w:rsid w:val="000E77A4"/>
    <w:rsid w:val="00152209"/>
    <w:rsid w:val="00670A12"/>
    <w:rsid w:val="00B8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2022-06-27T10:57:00Z</dcterms:created>
  <dcterms:modified xsi:type="dcterms:W3CDTF">2022-06-28T11:08:00Z</dcterms:modified>
</cp:coreProperties>
</file>