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D" w:rsidRPr="00524A9C" w:rsidRDefault="00AE2FED" w:rsidP="00AE2FED">
      <w:pPr>
        <w:pStyle w:val="Default"/>
        <w:rPr>
          <w:b/>
          <w:bCs/>
        </w:rPr>
      </w:pPr>
      <w:bookmarkStart w:id="0" w:name="_GoBack"/>
      <w:bookmarkEnd w:id="0"/>
      <w:r w:rsidRPr="00524A9C">
        <w:rPr>
          <w:b/>
          <w:bCs/>
        </w:rPr>
        <w:t xml:space="preserve">PRZEDMIOTOWE ZASADYOCENIANIA Z HISTORII , WOS-u , HISTORII I SPOŁECZEŃSTWA 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Przedmiotem oceny   jest:</w:t>
      </w:r>
    </w:p>
    <w:p w:rsidR="00AE2FED" w:rsidRPr="00524A9C" w:rsidRDefault="00AE2FED" w:rsidP="00AE2FED">
      <w:pPr>
        <w:pStyle w:val="Default"/>
        <w:spacing w:after="27"/>
      </w:pPr>
      <w:r w:rsidRPr="00524A9C">
        <w:t>1. Wiedza merytoryczna</w:t>
      </w:r>
    </w:p>
    <w:p w:rsidR="00AE2FED" w:rsidRPr="00524A9C" w:rsidRDefault="00AE2FED" w:rsidP="00AE2FED">
      <w:pPr>
        <w:pStyle w:val="Default"/>
        <w:spacing w:after="27"/>
      </w:pPr>
      <w:r w:rsidRPr="00524A9C">
        <w:t>2. Rozumienie i umiejętność interpretacji faktów.</w:t>
      </w:r>
    </w:p>
    <w:p w:rsidR="00AE2FED" w:rsidRPr="00524A9C" w:rsidRDefault="00AE2FED" w:rsidP="00AE2FED">
      <w:pPr>
        <w:pStyle w:val="Default"/>
        <w:spacing w:after="27"/>
      </w:pPr>
      <w:r w:rsidRPr="00524A9C">
        <w:t>3. Praca ze źródłem historycznym, umiejętność pracy z materiałem kartograficznym, ikonograficznym, statystycznym itp.</w:t>
      </w:r>
    </w:p>
    <w:p w:rsidR="00AE2FED" w:rsidRPr="00524A9C" w:rsidRDefault="00AE2FED" w:rsidP="00AE2FED">
      <w:pPr>
        <w:pStyle w:val="Default"/>
        <w:spacing w:after="27"/>
      </w:pPr>
      <w:r w:rsidRPr="00524A9C">
        <w:t>4. Formułowanie wypowiedzi ustnej.</w:t>
      </w:r>
    </w:p>
    <w:p w:rsidR="00AE2FED" w:rsidRPr="00524A9C" w:rsidRDefault="00AE2FED" w:rsidP="00AE2FED">
      <w:pPr>
        <w:pStyle w:val="Default"/>
        <w:spacing w:after="27"/>
      </w:pPr>
      <w:r w:rsidRPr="00524A9C">
        <w:t>5. Przygotowanie odpowiedzi, pracy pisemnej (referat, rozprawka), prezentacji i innych form aktywności.</w:t>
      </w:r>
    </w:p>
    <w:p w:rsidR="00AE2FED" w:rsidRPr="00524A9C" w:rsidRDefault="00AE2FED" w:rsidP="00AE2FED">
      <w:pPr>
        <w:pStyle w:val="Default"/>
      </w:pPr>
      <w:r w:rsidRPr="00524A9C">
        <w:t>6. Aktywność ucznia na lekcjach i w pracy pozalekcyjnej.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Obszary oceniania:</w:t>
      </w:r>
    </w:p>
    <w:p w:rsidR="00AE2FED" w:rsidRPr="00524A9C" w:rsidRDefault="00AE2FED" w:rsidP="00AE2FED">
      <w:pPr>
        <w:pStyle w:val="Default"/>
        <w:spacing w:after="28"/>
      </w:pPr>
      <w:r w:rsidRPr="00524A9C">
        <w:t>1. Wiadomości objęte podstawą programową.</w:t>
      </w:r>
    </w:p>
    <w:p w:rsidR="00AE2FED" w:rsidRPr="00524A9C" w:rsidRDefault="00AE2FED" w:rsidP="00AE2FED">
      <w:pPr>
        <w:pStyle w:val="Default"/>
        <w:spacing w:after="28"/>
      </w:pPr>
      <w:r w:rsidRPr="00524A9C">
        <w:t>2. Umiejętności:</w:t>
      </w:r>
    </w:p>
    <w:p w:rsidR="00AE2FED" w:rsidRPr="00524A9C" w:rsidRDefault="00AE2FED" w:rsidP="00AE2FED">
      <w:pPr>
        <w:pStyle w:val="Default"/>
        <w:spacing w:after="28"/>
      </w:pPr>
      <w:r w:rsidRPr="00524A9C">
        <w:t>• lokalizacja czasowo –przestrzenna omawianych wydarzeń (znajomość mapy)</w:t>
      </w:r>
    </w:p>
    <w:p w:rsidR="00AE2FED" w:rsidRPr="00524A9C" w:rsidRDefault="00AE2FED" w:rsidP="00AE2FED">
      <w:pPr>
        <w:pStyle w:val="Default"/>
        <w:spacing w:after="28"/>
      </w:pPr>
      <w:r w:rsidRPr="00524A9C">
        <w:t>• uogólnianie, wartościowanie, porównywanie, wykrywanie analogii historycznych</w:t>
      </w:r>
    </w:p>
    <w:p w:rsidR="00AE2FED" w:rsidRPr="00524A9C" w:rsidRDefault="00AE2FED" w:rsidP="00AE2FED">
      <w:pPr>
        <w:pStyle w:val="Default"/>
        <w:spacing w:after="28"/>
      </w:pPr>
      <w:r w:rsidRPr="00524A9C">
        <w:t>• analiza tekstu źródłowego</w:t>
      </w:r>
    </w:p>
    <w:p w:rsidR="00AE2FED" w:rsidRPr="00524A9C" w:rsidRDefault="00AE2FED" w:rsidP="00AE2FED">
      <w:pPr>
        <w:pStyle w:val="Default"/>
        <w:spacing w:after="28"/>
      </w:pPr>
      <w:r w:rsidRPr="00524A9C">
        <w:t>• umiejętność dyskusji</w:t>
      </w:r>
    </w:p>
    <w:p w:rsidR="00AE2FED" w:rsidRPr="00524A9C" w:rsidRDefault="00AE2FED" w:rsidP="00AE2FED">
      <w:pPr>
        <w:pStyle w:val="Default"/>
        <w:spacing w:after="28"/>
      </w:pPr>
      <w:r w:rsidRPr="00524A9C">
        <w:t>• stosowanie terminologii historycznej i jej rozumienie</w:t>
      </w:r>
    </w:p>
    <w:p w:rsidR="00AE2FED" w:rsidRPr="00524A9C" w:rsidRDefault="00AE2FED" w:rsidP="00AE2FED">
      <w:pPr>
        <w:pStyle w:val="Default"/>
        <w:spacing w:after="28"/>
      </w:pPr>
      <w:r w:rsidRPr="00524A9C">
        <w:t>• wskazywanie związków przyczynowo –skutkowych, przestrzennych pomiędzy historią powszechną, ojczystą i regionalną</w:t>
      </w:r>
    </w:p>
    <w:p w:rsidR="00AE2FED" w:rsidRPr="00524A9C" w:rsidRDefault="00AE2FED" w:rsidP="00AE2FED">
      <w:pPr>
        <w:pStyle w:val="Default"/>
        <w:spacing w:after="28"/>
      </w:pPr>
      <w:r w:rsidRPr="00524A9C">
        <w:t>• wskazywanie związków pomiędzy poszczególnymi dziedzinami życia politycznego, gospodarczego, kulturowo –społecznego</w:t>
      </w:r>
    </w:p>
    <w:p w:rsidR="00AE2FED" w:rsidRPr="00524A9C" w:rsidRDefault="00AE2FED" w:rsidP="00AE2FED">
      <w:pPr>
        <w:pStyle w:val="Default"/>
        <w:spacing w:after="28"/>
      </w:pPr>
      <w:r w:rsidRPr="00524A9C">
        <w:t>• łączenie faktów i zjawisk  z historii Polski z historią powszechną</w:t>
      </w:r>
    </w:p>
    <w:p w:rsidR="00AE2FED" w:rsidRPr="00524A9C" w:rsidRDefault="00AE2FED" w:rsidP="00AE2FED">
      <w:pPr>
        <w:pStyle w:val="Default"/>
        <w:spacing w:after="28"/>
      </w:pPr>
      <w:r w:rsidRPr="00524A9C">
        <w:t>• analiza i ocena zjawisk i faktów historycznych</w:t>
      </w:r>
    </w:p>
    <w:p w:rsidR="00AE2FED" w:rsidRPr="00524A9C" w:rsidRDefault="00AE2FED" w:rsidP="00AE2FED">
      <w:pPr>
        <w:pStyle w:val="Default"/>
        <w:spacing w:after="28"/>
      </w:pPr>
      <w:r w:rsidRPr="00524A9C">
        <w:t>• porównywanie różnych koncepcji politycznych, religijnych, gospodarczych</w:t>
      </w:r>
    </w:p>
    <w:p w:rsidR="00AE2FED" w:rsidRPr="00524A9C" w:rsidRDefault="00AE2FED" w:rsidP="00AE2FED">
      <w:pPr>
        <w:pStyle w:val="Default"/>
      </w:pPr>
      <w:r w:rsidRPr="00524A9C">
        <w:t>• gromadzenie informacji przy wykorzystaniu nowoczesnej technologii i różnorodnych źródeł.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Sposoby i formy oceniania:</w:t>
      </w:r>
    </w:p>
    <w:p w:rsidR="00AE2FED" w:rsidRPr="00524A9C" w:rsidRDefault="00AE2FED" w:rsidP="00AE2FED">
      <w:pPr>
        <w:pStyle w:val="Default"/>
        <w:spacing w:after="27"/>
      </w:pPr>
      <w:r w:rsidRPr="00524A9C">
        <w:t>1. Sprawdziany pisemne.</w:t>
      </w:r>
    </w:p>
    <w:p w:rsidR="00AE2FED" w:rsidRPr="00524A9C" w:rsidRDefault="00AE2FED" w:rsidP="00AE2FED">
      <w:pPr>
        <w:pStyle w:val="Default"/>
        <w:spacing w:after="27"/>
      </w:pPr>
      <w:r w:rsidRPr="00524A9C">
        <w:t>2. Kartkówki.</w:t>
      </w:r>
    </w:p>
    <w:p w:rsidR="00AE2FED" w:rsidRPr="00524A9C" w:rsidRDefault="00AE2FED" w:rsidP="00AE2FED">
      <w:pPr>
        <w:pStyle w:val="Default"/>
        <w:spacing w:after="27"/>
      </w:pPr>
      <w:r w:rsidRPr="00524A9C">
        <w:t>3. Odpowiedzi ustne.</w:t>
      </w:r>
    </w:p>
    <w:p w:rsidR="00AE2FED" w:rsidRPr="00524A9C" w:rsidRDefault="00AE2FED" w:rsidP="00AE2FED">
      <w:pPr>
        <w:pStyle w:val="Default"/>
        <w:spacing w:after="27"/>
      </w:pPr>
      <w:r w:rsidRPr="00524A9C">
        <w:t>4. Referat, prezentacja.</w:t>
      </w:r>
    </w:p>
    <w:p w:rsidR="00AE2FED" w:rsidRPr="00524A9C" w:rsidRDefault="00AE2FED" w:rsidP="00AE2FED">
      <w:pPr>
        <w:pStyle w:val="Default"/>
        <w:spacing w:after="27"/>
      </w:pPr>
      <w:r w:rsidRPr="00524A9C">
        <w:t>5. Dłuższa praca pisemna przygotowana w domu.</w:t>
      </w:r>
    </w:p>
    <w:p w:rsidR="00AE2FED" w:rsidRPr="00524A9C" w:rsidRDefault="00AE2FED" w:rsidP="00AE2FED">
      <w:pPr>
        <w:pStyle w:val="Default"/>
        <w:spacing w:after="27"/>
      </w:pPr>
      <w:r w:rsidRPr="00524A9C">
        <w:t>6. Prace domowe.</w:t>
      </w:r>
    </w:p>
    <w:p w:rsidR="00AE2FED" w:rsidRPr="00524A9C" w:rsidRDefault="00AE2FED" w:rsidP="00AE2FED">
      <w:pPr>
        <w:pStyle w:val="Default"/>
        <w:spacing w:after="27"/>
      </w:pPr>
      <w:r w:rsidRPr="00524A9C">
        <w:t>7. Analiza źródeł różnego typu.</w:t>
      </w:r>
    </w:p>
    <w:p w:rsidR="00AE2FED" w:rsidRPr="00524A9C" w:rsidRDefault="00AE2FED" w:rsidP="00AE2FED">
      <w:pPr>
        <w:pStyle w:val="Default"/>
      </w:pPr>
      <w:r w:rsidRPr="00524A9C">
        <w:t>8. Znajomość mapy.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Sprawdziany (prace klasowe).</w:t>
      </w:r>
    </w:p>
    <w:p w:rsidR="00AE2FED" w:rsidRPr="00524A9C" w:rsidRDefault="00AE2FED" w:rsidP="00AE2FED">
      <w:pPr>
        <w:pStyle w:val="Default"/>
        <w:spacing w:after="27"/>
      </w:pPr>
      <w:r w:rsidRPr="00524A9C">
        <w:t>1. Uczeń zobowiązany jest napisać wszystkie przewidziane w danym semestrze sprawdziany.</w:t>
      </w:r>
    </w:p>
    <w:p w:rsidR="00AE2FED" w:rsidRPr="00524A9C" w:rsidRDefault="00AE2FED" w:rsidP="00AE2FED">
      <w:pPr>
        <w:pStyle w:val="Default"/>
        <w:spacing w:after="27"/>
      </w:pPr>
      <w:r w:rsidRPr="00524A9C">
        <w:t>2. Przy nieobecności usprawiedliwionej termin zaliczenia wynosi do 2 tygodni od daty napisania sprawdzianu przez klasę. Przy dłuższej absencji ucznia termin zaliczenia materiału uczeń uzgadnia  z nauczycielem.</w:t>
      </w:r>
    </w:p>
    <w:p w:rsidR="00AE2FED" w:rsidRPr="00524A9C" w:rsidRDefault="00AE2FED" w:rsidP="00AE2FED">
      <w:pPr>
        <w:pStyle w:val="Default"/>
        <w:spacing w:after="27"/>
      </w:pPr>
      <w:r w:rsidRPr="00524A9C">
        <w:t xml:space="preserve">3. Przy nieobecności nieusprawiedliwionej uczeń może być rozliczony przez nauczyciela ze s4. Uczeń ma prawo poprawy każdej oceny w terminie 2 tygodni od daty wystawienia tej </w:t>
      </w:r>
      <w:r w:rsidRPr="00524A9C">
        <w:lastRenderedPageBreak/>
        <w:t>oceny. Uczeń może przystąpić do poprawy oceny tylko jeden raz (formę sprawdzianu poprawkowego wybiera nauczyciel).</w:t>
      </w:r>
    </w:p>
    <w:p w:rsidR="00AE2FED" w:rsidRPr="00524A9C" w:rsidRDefault="00AE2FED" w:rsidP="00AE2FED">
      <w:pPr>
        <w:pStyle w:val="Default"/>
        <w:spacing w:after="27"/>
      </w:pPr>
      <w:r w:rsidRPr="00524A9C">
        <w:t>4. Uczeń ma prawo poprawy każdej oceny w terminie 2 tygodni od daty wystawienia tej oceny. Uczeń może przystąpić do poprawy oceny tylko jeden raz (formę sprawdzianu poprawkowego wybiera nauczyciel).</w:t>
      </w:r>
    </w:p>
    <w:p w:rsidR="00AE2FED" w:rsidRPr="00524A9C" w:rsidRDefault="00AE2FED" w:rsidP="00AE2FED">
      <w:pPr>
        <w:pStyle w:val="Default"/>
      </w:pPr>
      <w:r w:rsidRPr="00524A9C">
        <w:t>5. Nauczyciel sprawdza prace klasowe w terminie do 2 tygodni.</w:t>
      </w:r>
    </w:p>
    <w:p w:rsidR="00AE2FED" w:rsidRPr="00524A9C" w:rsidRDefault="00AE2FED" w:rsidP="00AE2FED">
      <w:pPr>
        <w:pStyle w:val="Default"/>
        <w:spacing w:after="28"/>
      </w:pPr>
      <w:r w:rsidRPr="00524A9C">
        <w:t xml:space="preserve">6. Sprawdzone prace pisemne są do wglądu  dla ucznia i jego </w:t>
      </w:r>
      <w:proofErr w:type="spellStart"/>
      <w:r w:rsidRPr="00524A9C">
        <w:t>rodzicówlub</w:t>
      </w:r>
      <w:proofErr w:type="spellEnd"/>
      <w:r w:rsidRPr="00524A9C">
        <w:t xml:space="preserve"> opiekunów prawnych u nauczyciela przedmiotu.</w:t>
      </w:r>
    </w:p>
    <w:p w:rsidR="00AE2FED" w:rsidRPr="00524A9C" w:rsidRDefault="00AE2FED" w:rsidP="00AE2FED">
      <w:pPr>
        <w:pStyle w:val="Default"/>
        <w:spacing w:after="28"/>
      </w:pPr>
      <w:r w:rsidRPr="00524A9C">
        <w:t>7. Przy  wystawianiu oceny nauczyciel wskazuje uczniowi, jakie umiejętności i wiadomości opanował w sposób właściwy, a jakie wymagają pracy.</w:t>
      </w:r>
    </w:p>
    <w:p w:rsidR="00AE2FED" w:rsidRPr="00524A9C" w:rsidRDefault="00AE2FED" w:rsidP="00AE2FED">
      <w:pPr>
        <w:pStyle w:val="Default"/>
        <w:spacing w:after="28"/>
      </w:pPr>
      <w:r w:rsidRPr="00524A9C">
        <w:t>8. Stosuje się podział na grupy.</w:t>
      </w:r>
    </w:p>
    <w:p w:rsidR="00AE2FED" w:rsidRPr="00524A9C" w:rsidRDefault="00AE2FED" w:rsidP="00AE2FED">
      <w:pPr>
        <w:pStyle w:val="Default"/>
        <w:spacing w:after="28"/>
      </w:pPr>
      <w:r w:rsidRPr="00524A9C">
        <w:t>9. Dopuszcza się stosowania punktacji ujemnej.</w:t>
      </w:r>
    </w:p>
    <w:p w:rsidR="00AE2FED" w:rsidRPr="00524A9C" w:rsidRDefault="00AE2FED" w:rsidP="00AE2FED">
      <w:pPr>
        <w:pStyle w:val="Default"/>
        <w:spacing w:after="28"/>
      </w:pPr>
      <w:r w:rsidRPr="00524A9C">
        <w:t>10. Formy sprawdzianów:</w:t>
      </w:r>
    </w:p>
    <w:p w:rsidR="00AE2FED" w:rsidRPr="00524A9C" w:rsidRDefault="00AE2FED" w:rsidP="00AE2FED">
      <w:pPr>
        <w:pStyle w:val="Default"/>
        <w:spacing w:after="28"/>
      </w:pPr>
      <w:r w:rsidRPr="00524A9C">
        <w:t>• test dydaktyczny (pytania otwarte, zamknięte)</w:t>
      </w:r>
    </w:p>
    <w:p w:rsidR="00AE2FED" w:rsidRPr="00524A9C" w:rsidRDefault="00AE2FED" w:rsidP="00AE2FED">
      <w:pPr>
        <w:pStyle w:val="Default"/>
        <w:spacing w:after="28"/>
      </w:pPr>
      <w:r w:rsidRPr="00524A9C">
        <w:t>• wypracowanie (w klasach, gdzie historia jest nauczana w zakresie rozszerzonym)</w:t>
      </w:r>
    </w:p>
    <w:p w:rsidR="00AE2FED" w:rsidRPr="00524A9C" w:rsidRDefault="00AE2FED" w:rsidP="00AE2FED">
      <w:pPr>
        <w:pStyle w:val="Default"/>
        <w:spacing w:after="28"/>
      </w:pPr>
      <w:r w:rsidRPr="00524A9C">
        <w:t>• analiza tekstu lub tekstów źródłowych</w:t>
      </w:r>
    </w:p>
    <w:p w:rsidR="00AE2FED" w:rsidRPr="00524A9C" w:rsidRDefault="00AE2FED" w:rsidP="00AE2FED">
      <w:pPr>
        <w:pStyle w:val="Default"/>
        <w:spacing w:after="28"/>
      </w:pPr>
      <w:r w:rsidRPr="00524A9C">
        <w:t>• odpowiedź na kilka pytań</w:t>
      </w:r>
    </w:p>
    <w:p w:rsidR="00AE2FED" w:rsidRPr="00524A9C" w:rsidRDefault="00AE2FED" w:rsidP="00AE2FED">
      <w:pPr>
        <w:pStyle w:val="Default"/>
        <w:spacing w:after="28"/>
      </w:pPr>
      <w:r w:rsidRPr="00524A9C">
        <w:t>• ćwiczenia z mapą</w:t>
      </w:r>
    </w:p>
    <w:p w:rsidR="00AE2FED" w:rsidRPr="00524A9C" w:rsidRDefault="00AE2FED" w:rsidP="00AE2FED">
      <w:pPr>
        <w:pStyle w:val="Default"/>
        <w:spacing w:after="28"/>
      </w:pPr>
      <w:r w:rsidRPr="00524A9C">
        <w:t>• analiza danych statystycznych</w:t>
      </w:r>
    </w:p>
    <w:p w:rsidR="00AE2FED" w:rsidRDefault="00AE2FED" w:rsidP="00AE2FED">
      <w:pPr>
        <w:pStyle w:val="Default"/>
      </w:pPr>
      <w:r w:rsidRPr="00524A9C">
        <w:t>• odróżnianie opinii od faktów historycznych</w:t>
      </w:r>
    </w:p>
    <w:p w:rsidR="00160C44" w:rsidRPr="00524A9C" w:rsidRDefault="00160C44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Ocenie podlega:</w:t>
      </w:r>
    </w:p>
    <w:p w:rsidR="00AE2FED" w:rsidRPr="00524A9C" w:rsidRDefault="00AE2FED" w:rsidP="00AE2FED">
      <w:pPr>
        <w:pStyle w:val="Default"/>
        <w:spacing w:after="27"/>
      </w:pPr>
      <w:r w:rsidRPr="00524A9C">
        <w:t>1. Stopień opanowania materiału faktograficznego,</w:t>
      </w:r>
    </w:p>
    <w:p w:rsidR="00AE2FED" w:rsidRPr="00524A9C" w:rsidRDefault="00AE2FED" w:rsidP="00AE2FED">
      <w:pPr>
        <w:pStyle w:val="Default"/>
        <w:spacing w:after="27"/>
      </w:pPr>
      <w:r w:rsidRPr="00524A9C">
        <w:t>2. Dostrzeganie związków przyczynowo –skutkowych,</w:t>
      </w:r>
    </w:p>
    <w:p w:rsidR="00AE2FED" w:rsidRPr="00524A9C" w:rsidRDefault="00AE2FED" w:rsidP="00AE2FED">
      <w:pPr>
        <w:pStyle w:val="Default"/>
        <w:spacing w:after="27"/>
      </w:pPr>
      <w:r w:rsidRPr="00524A9C">
        <w:t>3. Stylistyczna poprawność wypowiedzi i właściwa kompozycja w wypracowaniu,</w:t>
      </w:r>
    </w:p>
    <w:p w:rsidR="00AE2FED" w:rsidRPr="00524A9C" w:rsidRDefault="00670765" w:rsidP="00AE2FED">
      <w:pPr>
        <w:pStyle w:val="Default"/>
        <w:spacing w:after="27"/>
      </w:pPr>
      <w:r>
        <w:t>4. Umiejętność</w:t>
      </w:r>
      <w:r w:rsidR="00AE2FED" w:rsidRPr="00524A9C">
        <w:t xml:space="preserve"> selekcji wydarzeń historycznych,</w:t>
      </w:r>
    </w:p>
    <w:p w:rsidR="00AE2FED" w:rsidRPr="00524A9C" w:rsidRDefault="00AE2FED" w:rsidP="00AE2FED">
      <w:pPr>
        <w:pStyle w:val="Default"/>
        <w:spacing w:after="27"/>
      </w:pPr>
      <w:r w:rsidRPr="00524A9C">
        <w:t>5. Stopień rozumienia tematu (pytań),</w:t>
      </w:r>
    </w:p>
    <w:p w:rsidR="00AE2FED" w:rsidRPr="00524A9C" w:rsidRDefault="00AE2FED" w:rsidP="00AE2FED">
      <w:pPr>
        <w:pStyle w:val="Default"/>
        <w:spacing w:after="27"/>
      </w:pPr>
      <w:r w:rsidRPr="00524A9C">
        <w:t>6. Znajomość chronologii, pojęć i nazw, postaci historycznych,</w:t>
      </w:r>
    </w:p>
    <w:p w:rsidR="00AE2FED" w:rsidRPr="00524A9C" w:rsidRDefault="00670765" w:rsidP="00AE2FED">
      <w:pPr>
        <w:pStyle w:val="Default"/>
        <w:spacing w:after="27"/>
      </w:pPr>
      <w:r>
        <w:t>7. Określenie rodzaju źródł</w:t>
      </w:r>
      <w:r w:rsidR="00AE2FED" w:rsidRPr="00524A9C">
        <w:t>a historycznego, umiejętność jego krytyki i interpretacji,</w:t>
      </w:r>
    </w:p>
    <w:p w:rsidR="00AE2FED" w:rsidRPr="00524A9C" w:rsidRDefault="00670765" w:rsidP="00AE2FED">
      <w:pPr>
        <w:pStyle w:val="Default"/>
        <w:spacing w:after="27"/>
      </w:pPr>
      <w:r>
        <w:t>8. Umiejętność</w:t>
      </w:r>
      <w:r w:rsidR="00AE2FED" w:rsidRPr="00524A9C">
        <w:t xml:space="preserve"> porównywania, dostrzegania podobieństw i różnic w procesie dziejowym,</w:t>
      </w:r>
    </w:p>
    <w:p w:rsidR="00AE2FED" w:rsidRPr="00524A9C" w:rsidRDefault="00AE2FED" w:rsidP="00AE2FED">
      <w:pPr>
        <w:pStyle w:val="Default"/>
        <w:spacing w:after="27"/>
      </w:pPr>
      <w:r w:rsidRPr="00524A9C">
        <w:t>9. Odróżnianie fikcji od prawdy historycznej,</w:t>
      </w:r>
    </w:p>
    <w:p w:rsidR="00AE2FED" w:rsidRPr="00524A9C" w:rsidRDefault="00670765" w:rsidP="00AE2FED">
      <w:pPr>
        <w:pStyle w:val="Default"/>
      </w:pPr>
      <w:r>
        <w:t>10. Znajomość</w:t>
      </w:r>
      <w:r w:rsidR="00AE2FED" w:rsidRPr="00524A9C">
        <w:t xml:space="preserve"> mapy.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Kartkówka.</w:t>
      </w:r>
    </w:p>
    <w:p w:rsidR="00AE2FED" w:rsidRPr="00524A9C" w:rsidRDefault="00AE2FED" w:rsidP="00AE2FED">
      <w:pPr>
        <w:pStyle w:val="Default"/>
        <w:spacing w:after="27"/>
      </w:pPr>
      <w:r w:rsidRPr="00524A9C">
        <w:t>1. Nauczyciel ma prawo zrobić "kartkówkę"(do 15 minut) z 3 ostatnich lekcji bez zapowiedzi.</w:t>
      </w:r>
    </w:p>
    <w:p w:rsidR="00AE2FED" w:rsidRPr="00524A9C" w:rsidRDefault="00AE2FED" w:rsidP="00AE2FED">
      <w:pPr>
        <w:pStyle w:val="Default"/>
        <w:spacing w:after="27"/>
      </w:pPr>
      <w:r w:rsidRPr="00524A9C">
        <w:t>2. Ta formą może się również posłużyć w celu powtórzenia znajomości dat, pojęć, postaci historycznych, mapy, analizy danych statystycznych. W tym przypadku "kartkówka" musi być zapowiedziana.</w:t>
      </w:r>
    </w:p>
    <w:p w:rsidR="00AE2FED" w:rsidRPr="00524A9C" w:rsidRDefault="00AE2FED" w:rsidP="00AE2FED">
      <w:pPr>
        <w:pStyle w:val="Default"/>
      </w:pPr>
      <w:r w:rsidRPr="00524A9C">
        <w:t>3. Każdą "kartkówkę" uczeń musi zaliczyć w terminie do dwóch tygodni od oddania sprawdzonych przez nauczyciela prac.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Odpowiedź ustna.</w:t>
      </w:r>
    </w:p>
    <w:p w:rsidR="00AE2FED" w:rsidRPr="00524A9C" w:rsidRDefault="00AE2FED" w:rsidP="00AE2FED">
      <w:pPr>
        <w:pStyle w:val="Default"/>
        <w:spacing w:after="26"/>
      </w:pPr>
      <w:r w:rsidRPr="00524A9C">
        <w:t>1. W przypadku odpowiedzi ustnej ocenie podlega:</w:t>
      </w:r>
    </w:p>
    <w:p w:rsidR="00AE2FED" w:rsidRPr="00524A9C" w:rsidRDefault="00AE2FED" w:rsidP="00AE2FED">
      <w:pPr>
        <w:pStyle w:val="Default"/>
        <w:spacing w:after="26"/>
      </w:pPr>
      <w:r w:rsidRPr="00524A9C">
        <w:t>• Zrozumienie tematu lub pytania.</w:t>
      </w:r>
    </w:p>
    <w:p w:rsidR="00AE2FED" w:rsidRPr="00524A9C" w:rsidRDefault="00AE2FED" w:rsidP="00AE2FED">
      <w:pPr>
        <w:pStyle w:val="Default"/>
        <w:spacing w:after="26"/>
      </w:pPr>
      <w:r w:rsidRPr="00524A9C">
        <w:t>• Zawartość merytoryczna.</w:t>
      </w:r>
    </w:p>
    <w:p w:rsidR="00AE2FED" w:rsidRPr="00524A9C" w:rsidRDefault="00AE2FED" w:rsidP="00AE2FED">
      <w:pPr>
        <w:pStyle w:val="Default"/>
        <w:spacing w:after="26"/>
      </w:pPr>
      <w:r w:rsidRPr="00524A9C">
        <w:t>• Argumentacja.</w:t>
      </w:r>
    </w:p>
    <w:p w:rsidR="00AE2FED" w:rsidRPr="00524A9C" w:rsidRDefault="00AE2FED" w:rsidP="00AE2FED">
      <w:pPr>
        <w:pStyle w:val="Default"/>
        <w:spacing w:after="26"/>
      </w:pPr>
      <w:r w:rsidRPr="00524A9C">
        <w:t>• Wyrażanie sądów.</w:t>
      </w:r>
    </w:p>
    <w:p w:rsidR="00AE2FED" w:rsidRPr="00524A9C" w:rsidRDefault="00AE2FED" w:rsidP="00AE2FED">
      <w:pPr>
        <w:pStyle w:val="Default"/>
        <w:spacing w:after="26"/>
      </w:pPr>
      <w:r w:rsidRPr="00524A9C">
        <w:lastRenderedPageBreak/>
        <w:t>• Stosowanie terminologii historycznej</w:t>
      </w:r>
    </w:p>
    <w:p w:rsidR="00AE2FED" w:rsidRPr="00524A9C" w:rsidRDefault="00AE2FED" w:rsidP="00AE2FED">
      <w:pPr>
        <w:pStyle w:val="Default"/>
        <w:spacing w:after="26"/>
      </w:pPr>
      <w:r w:rsidRPr="00524A9C">
        <w:t>• Sposób prezentacji (samodzielność wypowiedzi, poprawność językowa, płynność, logiczne myślenie). Dodatkowe pytania naprowadzające nauczyciela, wpływają na obniżenie oceny.</w:t>
      </w:r>
    </w:p>
    <w:p w:rsidR="00AE2FED" w:rsidRPr="00524A9C" w:rsidRDefault="00AE2FED" w:rsidP="00AE2FED">
      <w:pPr>
        <w:pStyle w:val="Default"/>
        <w:spacing w:after="26"/>
      </w:pPr>
      <w:r w:rsidRPr="00524A9C">
        <w:t>• Umiejętność korzystania z mapy.</w:t>
      </w:r>
    </w:p>
    <w:p w:rsidR="00AE2FED" w:rsidRPr="00524A9C" w:rsidRDefault="00AE2FED" w:rsidP="00AE2FED">
      <w:pPr>
        <w:pStyle w:val="Default"/>
        <w:spacing w:after="26"/>
      </w:pPr>
      <w:r w:rsidRPr="00524A9C">
        <w:t>2. Nauczyciel może pytać z trzech ostatnich lekcji lub z materiału powtórzeniowego  do następnej lekcji (jeśli zada powtórzenie w pracy domowej).</w:t>
      </w:r>
    </w:p>
    <w:p w:rsidR="00AE2FED" w:rsidRPr="00524A9C" w:rsidRDefault="00AE2FED" w:rsidP="00AE2FED">
      <w:pPr>
        <w:pStyle w:val="Default"/>
        <w:spacing w:after="26"/>
      </w:pPr>
      <w:r w:rsidRPr="00524A9C">
        <w:t>3. Uczeń ma prawo: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  <w:spacing w:after="26"/>
      </w:pPr>
      <w:r w:rsidRPr="00524A9C">
        <w:t>3. Uczeń ma prawo:</w:t>
      </w:r>
    </w:p>
    <w:p w:rsidR="00AE2FED" w:rsidRPr="00524A9C" w:rsidRDefault="00AE2FED" w:rsidP="00AE2FED">
      <w:pPr>
        <w:pStyle w:val="Default"/>
      </w:pPr>
      <w:r w:rsidRPr="00524A9C">
        <w:t>• zgłosić nieprzygotowanie do lekcji w ciągu semestru:</w:t>
      </w:r>
    </w:p>
    <w:p w:rsidR="00AE2FED" w:rsidRPr="00524A9C" w:rsidRDefault="00AE2FED" w:rsidP="00AE2FED">
      <w:pPr>
        <w:pStyle w:val="Default"/>
      </w:pPr>
      <w:r w:rsidRPr="00524A9C">
        <w:t>-jednokrotnie (gdy historia jest w wymiarze 2 godzin w tygodniu)</w:t>
      </w:r>
    </w:p>
    <w:p w:rsidR="00AE2FED" w:rsidRPr="00524A9C" w:rsidRDefault="00AE2FED" w:rsidP="00AE2FED">
      <w:pPr>
        <w:pStyle w:val="Default"/>
      </w:pPr>
      <w:r w:rsidRPr="00524A9C">
        <w:t>• zgłosić nieprzygotowanie do lekcji tuż po powrocie do szkoły w przypadku długotrwałej nieobecności usprawiedliwionej</w:t>
      </w:r>
    </w:p>
    <w:p w:rsidR="00AE2FED" w:rsidRPr="00524A9C" w:rsidRDefault="00AE2FED" w:rsidP="00AE2FED">
      <w:pPr>
        <w:pStyle w:val="Default"/>
      </w:pPr>
      <w:r w:rsidRPr="00524A9C">
        <w:t>4. Nieprzygotowanie, brak zeszytu, pracy domowej uczeń zgłasza nauczycielowi na początku lekcji.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Kryteria wystawiania ocen.</w:t>
      </w:r>
    </w:p>
    <w:p w:rsidR="00AE2FED" w:rsidRPr="00524A9C" w:rsidRDefault="00AE2FED" w:rsidP="00AE2FED">
      <w:pPr>
        <w:pStyle w:val="Default"/>
      </w:pPr>
      <w:r w:rsidRPr="00524A9C">
        <w:t>Wszystkie oceny, które otrzymuje uczeń w procesie nauczania, są jawne dla niego oraz jego rodziców lub opiekunów prawnych. Informacje o ocenie uczeń lub rodzic/opiekun prawny uzyskuje od naucz</w:t>
      </w:r>
      <w:r w:rsidR="00160C44">
        <w:t>y</w:t>
      </w:r>
      <w:r w:rsidRPr="00524A9C">
        <w:t>ciela przedmiotu lub wychowawcy.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celująca.</w:t>
      </w:r>
    </w:p>
    <w:p w:rsidR="00AE2FED" w:rsidRPr="00524A9C" w:rsidRDefault="00AE2FED" w:rsidP="00AE2FED">
      <w:pPr>
        <w:pStyle w:val="Default"/>
      </w:pPr>
      <w:r w:rsidRPr="00524A9C">
        <w:t xml:space="preserve">Uczeń posiada wiedzę i umiejętności znacznie wykraczające poza program nauczania, będące efektem samodzielnej pracy, wynikające z indywidualnych zainteresowań oraz biegle posługuje się zdobytymi wiadomościami w rozwiązywaniu problemów teoretycznych lub praktycznych z zakresu programu nauczania, proponuje rozwiązania nietypowe, rozwiązuje zadania wykraczające poza program nauczania, osiąga sukcesy w konkursach i olimpiadach przedmiotowych. </w:t>
      </w:r>
      <w:r w:rsidR="00160C44">
        <w:t>Umie prezentować i uzasadniać wł</w:t>
      </w:r>
      <w:r w:rsidRPr="00524A9C">
        <w:t>asne stanowisko, dokonuje niezależnych ocen.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bardzo dobra.</w:t>
      </w:r>
    </w:p>
    <w:p w:rsidR="00AE2FED" w:rsidRPr="00524A9C" w:rsidRDefault="00AE2FED" w:rsidP="00AE2FED">
      <w:pPr>
        <w:pStyle w:val="Default"/>
      </w:pPr>
      <w:r w:rsidRPr="00524A9C">
        <w:t>Uczeń opanował od 90% do 100% treści zawartych w podstawie programowej. Szczegółowo przedstawia wydarzenia i procesy historyczne. Rozumie i bezbłędnie stosuje terminologi</w:t>
      </w:r>
      <w:r w:rsidR="00160C44">
        <w:t>ę historyczną. Dostrzega i dogłę</w:t>
      </w:r>
      <w:r w:rsidRPr="00524A9C">
        <w:t>bnie uzasadn</w:t>
      </w:r>
      <w:r w:rsidR="00160C44">
        <w:t>ia zwią</w:t>
      </w:r>
      <w:r w:rsidRPr="00524A9C">
        <w:t xml:space="preserve">zki przyczynowo –skutkowe i czasowo –przestrzenne. Potrafi samodzielnie </w:t>
      </w:r>
      <w:proofErr w:type="spellStart"/>
      <w:r w:rsidRPr="00524A9C">
        <w:t>oceniac</w:t>
      </w:r>
      <w:proofErr w:type="spellEnd"/>
      <w:r w:rsidRPr="00524A9C">
        <w:t xml:space="preserve"> wydarzenia, zjawiska historyczne i postaci, wysuwać wnioski. Bardzo dobrze zna mapę</w:t>
      </w:r>
      <w:r w:rsidR="00160C44">
        <w:t xml:space="preserve">. Umiejętnie interpretuje źródła </w:t>
      </w:r>
      <w:r w:rsidRPr="00524A9C">
        <w:t>historyczne. Trafn</w:t>
      </w:r>
      <w:r w:rsidR="00160C44">
        <w:t>ie porównuje różne opinie, poglą</w:t>
      </w:r>
      <w:r w:rsidRPr="00524A9C">
        <w:t>dy i oceny. Odróżnia informacje od komentarzy i opinii. Dokonuje krytycznej analizy źródeł. Umie zestawiać i p</w:t>
      </w:r>
      <w:r w:rsidR="00160C44">
        <w:t>rz</w:t>
      </w:r>
      <w:r w:rsidRPr="00524A9C">
        <w:t>edstawiać sprzeczne racje. Posiada pełną znajomość różnych płaszczyzn procesu dziejowego. Jest aktywny na lekcjach.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dobra.</w:t>
      </w:r>
    </w:p>
    <w:p w:rsidR="00AE2FED" w:rsidRPr="00524A9C" w:rsidRDefault="00AE2FED" w:rsidP="00AE2FED">
      <w:pPr>
        <w:pStyle w:val="Default"/>
      </w:pPr>
      <w:r w:rsidRPr="00524A9C">
        <w:t>Uczeń opanował treści zawartych w podstawie</w:t>
      </w:r>
      <w:r w:rsidR="00160C44">
        <w:t xml:space="preserve"> </w:t>
      </w:r>
      <w:r w:rsidR="00FD27A9">
        <w:t>programowej w 75</w:t>
      </w:r>
      <w:r w:rsidR="00160C44">
        <w:t>% –90</w:t>
      </w:r>
      <w:r w:rsidRPr="00524A9C">
        <w:t>%. Przedstawia materiał rzeczowy bez większyc</w:t>
      </w:r>
      <w:r w:rsidR="00160C44">
        <w:t>h błędów. Ukazuje większość zwią</w:t>
      </w:r>
      <w:r w:rsidRPr="00524A9C">
        <w:t>zków i relacji między faktami, ale nie w pełni poprawnie. Dość poprawnie używa terminologii historycznej. Umie odtwórczo, ale logicznie formułować oceny i wnioski oraz interpretować fakty i zjawiska historyczne. Z drobnymi błędami potrafi je umiejscowić w czasie i przestrzeni. Opanował w stopniu dobrym znajomość mapy. Poprawnie interpretuje źródła historyczne. Wykazuje aktywność na zajęciach.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dostateczna.</w:t>
      </w:r>
    </w:p>
    <w:p w:rsidR="00AE2FED" w:rsidRPr="00524A9C" w:rsidRDefault="00FD27A9" w:rsidP="00AE2FED">
      <w:pPr>
        <w:pStyle w:val="Default"/>
      </w:pPr>
      <w:r>
        <w:t>Uczeń opanował od 60% do 75</w:t>
      </w:r>
      <w:r w:rsidR="00AE2FED" w:rsidRPr="00524A9C">
        <w:t>%  treści zawartych w podstawie</w:t>
      </w:r>
      <w:r>
        <w:t xml:space="preserve"> programowej. Wykazuje znajomość pods</w:t>
      </w:r>
      <w:r w:rsidR="00AE2FED" w:rsidRPr="00524A9C">
        <w:t>t</w:t>
      </w:r>
      <w:r>
        <w:t>a</w:t>
      </w:r>
      <w:r w:rsidR="00AE2FED" w:rsidRPr="00524A9C">
        <w:t>wowych wiadomości historycznych, ograniczoną umiejętność ich analizy przyczynowo –skutkowej. W niewielkim stopniu podejmuje próbę oceny wydarzeń i zjawisk</w:t>
      </w:r>
      <w:r>
        <w:t xml:space="preserve"> </w:t>
      </w:r>
      <w:r w:rsidR="00AE2FED" w:rsidRPr="00524A9C">
        <w:lastRenderedPageBreak/>
        <w:t>historycznych. W zakresie podstawowym operuje czasem i przestrzenią historyczną. Przeciętnie opanował znajomość mapy i analizę źródeł historycznych. Poprawnie stosuje część terminologii historycznej. Formułuje wnioski w znacznej części poprawne. Posługuje</w:t>
      </w:r>
      <w:r>
        <w:t xml:space="preserve"> </w:t>
      </w:r>
      <w:r w:rsidR="00AE2FED" w:rsidRPr="00524A9C">
        <w:t>się przeciętnym językiem i niewielkim zasobem słów.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dopuszczająca.</w:t>
      </w:r>
    </w:p>
    <w:p w:rsidR="00AE2FED" w:rsidRPr="00524A9C" w:rsidRDefault="00AE2FED" w:rsidP="00AE2FED">
      <w:pPr>
        <w:pStyle w:val="Default"/>
      </w:pPr>
      <w:r w:rsidRPr="00524A9C">
        <w:t>Uczeń opanował od 40% do 59% treści zawartych w podstawie programowej. Mimo wyraźnych luk, błędów i niedociągnięć w nauce, potrafi przy pomocy nauczyciela opanować wiadomości i umiejętności konieczne dla dalszego etapu kształcenia. Formułuje powierzchowne wnioski i oceny wydarzeń, postaci i zjawisk historycznych. Wykazuje niewielką znajomość chronologii i terminologii historyc</w:t>
      </w:r>
      <w:r w:rsidR="00FD27A9">
        <w:t>znej oraz błędnie lokalizuje fak</w:t>
      </w:r>
      <w:r w:rsidRPr="00524A9C">
        <w:t>ty historyczne w przestrzeni. Bardzo słabo opanował znajomość mapy i umiejętność analizy źródeł historycznych.</w:t>
      </w: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Ocena niedostateczna.</w:t>
      </w:r>
    </w:p>
    <w:p w:rsidR="00AE2FED" w:rsidRPr="00524A9C" w:rsidRDefault="00AE2FED" w:rsidP="00AE2FED">
      <w:pPr>
        <w:pStyle w:val="Default"/>
      </w:pPr>
      <w:r w:rsidRPr="00524A9C">
        <w:t>Uczeń opanował mniej niż 40% treści przewidzianych w podstawie programowej. W sposób błędny i niedojrzały formułuje oceny i wysnuwa wnioski. Nie umie umiejscowić wydarzeń i zjawisk w czasie i przestrzeni. Popełnia poważne błędy chronologiczne. Nie opanował znajomości mapy i analizy źródeł historycznych. Nie rozumie i nie potrafi wykonać prostych zadań nawet przy pomocy nauczyciela. Jest niesystematyczny i bierny na lekcjach. Poziom jego wiedzy uniemożliw</w:t>
      </w:r>
      <w:r w:rsidR="00670765">
        <w:t>i</w:t>
      </w:r>
      <w:r w:rsidRPr="00524A9C">
        <w:t>a mu kontynuowanie nauki  na wyższym szczeblu kształcenia.</w:t>
      </w:r>
    </w:p>
    <w:p w:rsidR="00AE2FED" w:rsidRPr="00524A9C" w:rsidRDefault="00AE2FED" w:rsidP="00AE2FED">
      <w:pPr>
        <w:pStyle w:val="Default"/>
      </w:pPr>
    </w:p>
    <w:p w:rsidR="00AE2FED" w:rsidRPr="00524A9C" w:rsidRDefault="00AE2FED" w:rsidP="00AE2FED">
      <w:pPr>
        <w:pStyle w:val="Default"/>
      </w:pPr>
      <w:r w:rsidRPr="00524A9C">
        <w:rPr>
          <w:b/>
          <w:bCs/>
        </w:rPr>
        <w:t>Poprawa ocen.</w:t>
      </w:r>
    </w:p>
    <w:p w:rsidR="00AE2FED" w:rsidRPr="00524A9C" w:rsidRDefault="00AE2FED" w:rsidP="00AE2FED">
      <w:pPr>
        <w:pStyle w:val="Default"/>
        <w:spacing w:after="27"/>
      </w:pPr>
      <w:r w:rsidRPr="00524A9C">
        <w:t>1. Uczeń ma prawo do jednokrotnej poprawy oceny cząstkowej po uzgodnieniu z nauczycielem przedmiotu terminu i formy poprawy.</w:t>
      </w:r>
    </w:p>
    <w:p w:rsidR="00AE2FED" w:rsidRPr="00524A9C" w:rsidRDefault="00AE2FED" w:rsidP="00AE2FED">
      <w:pPr>
        <w:pStyle w:val="Default"/>
      </w:pPr>
      <w:r w:rsidRPr="00524A9C">
        <w:t>2. Ocenę niedostateczną uzyskaną za pierwszy semestr uczeń ma obowiązek poprawić w ciągu 2 miesięcy od rozpoczęcia następnego semestru po uzgodnieniu z nauczycielem przedmiotu terminu i formy poprawy.</w:t>
      </w:r>
    </w:p>
    <w:p w:rsidR="0052326E" w:rsidRPr="00524A9C" w:rsidRDefault="0052326E" w:rsidP="00AE2FED">
      <w:pPr>
        <w:pStyle w:val="Default"/>
      </w:pPr>
    </w:p>
    <w:p w:rsidR="00AE2FED" w:rsidRPr="00524A9C" w:rsidRDefault="00AE2FED" w:rsidP="00AE2FED">
      <w:pPr>
        <w:pStyle w:val="Default"/>
      </w:pPr>
    </w:p>
    <w:tbl>
      <w:tblPr>
        <w:tblW w:w="0" w:type="auto"/>
        <w:tblInd w:w="432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062"/>
        <w:gridCol w:w="1012"/>
      </w:tblGrid>
      <w:tr w:rsidR="0052326E" w:rsidRPr="00524A9C" w:rsidTr="0052326E">
        <w:trPr>
          <w:cantSplit/>
          <w:trHeight w:val="66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  <w:b/>
                <w:bCs/>
                <w:u w:color="99403D"/>
              </w:rPr>
            </w:pPr>
            <w:r w:rsidRPr="00524A9C">
              <w:rPr>
                <w:rFonts w:cs="Times New Roman"/>
                <w:b/>
                <w:bCs/>
                <w:u w:color="99403D"/>
              </w:rPr>
              <w:t>Kategorie ocen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  <w:b/>
                <w:bCs/>
                <w:lang w:val="sv-SE"/>
              </w:rPr>
            </w:pPr>
            <w:r w:rsidRPr="00524A9C">
              <w:rPr>
                <w:rFonts w:cs="Times New Roman"/>
                <w:b/>
                <w:bCs/>
                <w:lang w:val="sv-SE"/>
              </w:rPr>
              <w:t>Waga oceny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>1.  Sprawdzian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5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2. </w:t>
            </w:r>
            <w:proofErr w:type="spellStart"/>
            <w:r w:rsidRPr="00524A9C">
              <w:rPr>
                <w:rFonts w:cs="Times New Roman"/>
              </w:rPr>
              <w:t>Ocena</w:t>
            </w:r>
            <w:proofErr w:type="spellEnd"/>
            <w:r w:rsidRPr="00524A9C">
              <w:rPr>
                <w:rFonts w:cs="Times New Roman"/>
              </w:rPr>
              <w:t xml:space="preserve"> </w:t>
            </w:r>
            <w:proofErr w:type="spellStart"/>
            <w:r w:rsidRPr="00524A9C">
              <w:rPr>
                <w:rFonts w:cs="Times New Roman"/>
              </w:rPr>
              <w:t>poprawiona</w:t>
            </w:r>
            <w:proofErr w:type="spellEnd"/>
            <w:r w:rsidRPr="00524A9C">
              <w:rPr>
                <w:rFonts w:cs="Times New Roman"/>
              </w:rPr>
              <w:t xml:space="preserve"> </w:t>
            </w:r>
            <w:proofErr w:type="spellStart"/>
            <w:r w:rsidRPr="00524A9C">
              <w:rPr>
                <w:rFonts w:cs="Times New Roman"/>
              </w:rPr>
              <w:t>s</w:t>
            </w:r>
            <w:r w:rsidR="00FD27A9">
              <w:rPr>
                <w:rFonts w:cs="Times New Roman"/>
              </w:rPr>
              <w:t>prawdzian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3.  </w:t>
            </w:r>
            <w:proofErr w:type="spellStart"/>
            <w:r w:rsidRPr="00524A9C">
              <w:rPr>
                <w:rFonts w:cs="Times New Roman"/>
              </w:rPr>
              <w:t>Kartk</w:t>
            </w:r>
            <w:proofErr w:type="spellEnd"/>
            <w:r w:rsidRPr="00524A9C">
              <w:rPr>
                <w:rFonts w:cs="Times New Roman"/>
                <w:lang w:val="es-ES_tradnl"/>
              </w:rPr>
              <w:t>ó</w:t>
            </w:r>
            <w:proofErr w:type="spellStart"/>
            <w:r w:rsidRPr="00524A9C">
              <w:rPr>
                <w:rFonts w:cs="Times New Roman"/>
              </w:rPr>
              <w:t>wka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4.  Ocena poprawiona </w:t>
            </w:r>
            <w:proofErr w:type="spellStart"/>
            <w:r w:rsidRPr="00524A9C">
              <w:rPr>
                <w:rFonts w:cs="Times New Roman"/>
              </w:rPr>
              <w:t>kartk</w:t>
            </w:r>
            <w:proofErr w:type="spellEnd"/>
            <w:r w:rsidRPr="00524A9C">
              <w:rPr>
                <w:rFonts w:cs="Times New Roman"/>
                <w:lang w:val="es-ES_tradnl"/>
              </w:rPr>
              <w:t>ó</w:t>
            </w:r>
            <w:proofErr w:type="spellStart"/>
            <w:r w:rsidRPr="00524A9C">
              <w:rPr>
                <w:rFonts w:cs="Times New Roman"/>
              </w:rPr>
              <w:t>wka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>5.  Odpowiedź ustna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>6.  Praca domowa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1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7.  </w:t>
            </w:r>
            <w:proofErr w:type="spellStart"/>
            <w:r w:rsidRPr="00524A9C">
              <w:rPr>
                <w:rFonts w:cs="Times New Roman"/>
              </w:rPr>
              <w:t>Aktywność</w:t>
            </w:r>
            <w:proofErr w:type="spellEnd"/>
            <w:r w:rsidRPr="00524A9C">
              <w:rPr>
                <w:rFonts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rPr>
                <w:rFonts w:cs="Times New Roman"/>
              </w:rPr>
            </w:pPr>
            <w:r w:rsidRPr="00524A9C">
              <w:rPr>
                <w:rFonts w:eastAsia="Cambria" w:cs="Times New Roman"/>
              </w:rPr>
              <w:t xml:space="preserve">8. </w:t>
            </w:r>
            <w:proofErr w:type="spellStart"/>
            <w:r w:rsidRPr="00524A9C">
              <w:rPr>
                <w:rFonts w:eastAsia="Cambria" w:cs="Times New Roman"/>
              </w:rPr>
              <w:t>Aktywność</w:t>
            </w:r>
            <w:proofErr w:type="spellEnd"/>
            <w:r w:rsidRPr="00524A9C">
              <w:rPr>
                <w:rFonts w:eastAsia="Cambria" w:cs="Times New Roman"/>
              </w:rPr>
              <w:t xml:space="preserve"> </w:t>
            </w:r>
            <w:proofErr w:type="spellStart"/>
            <w:r w:rsidRPr="00524A9C">
              <w:rPr>
                <w:rFonts w:eastAsia="Cambria" w:cs="Times New Roman"/>
              </w:rPr>
              <w:t>zdalna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eastAsia="Cambria"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rPr>
                <w:rFonts w:cs="Times New Roman"/>
              </w:rPr>
            </w:pPr>
            <w:r w:rsidRPr="00524A9C">
              <w:rPr>
                <w:rFonts w:eastAsia="Cambria" w:cs="Times New Roman"/>
              </w:rPr>
              <w:lastRenderedPageBreak/>
              <w:t xml:space="preserve">9. </w:t>
            </w:r>
            <w:proofErr w:type="spellStart"/>
            <w:r w:rsidRPr="00524A9C">
              <w:rPr>
                <w:rFonts w:eastAsia="Cambria" w:cs="Times New Roman"/>
              </w:rPr>
              <w:t>Sprawdzian</w:t>
            </w:r>
            <w:proofErr w:type="spellEnd"/>
            <w:r w:rsidRPr="00524A9C">
              <w:rPr>
                <w:rFonts w:eastAsia="Cambria" w:cs="Times New Roman"/>
              </w:rPr>
              <w:t xml:space="preserve"> </w:t>
            </w:r>
            <w:r w:rsidR="00FD27A9">
              <w:rPr>
                <w:rFonts w:eastAsia="Cambria" w:cs="Times New Roman"/>
              </w:rPr>
              <w:t xml:space="preserve"> </w:t>
            </w:r>
            <w:proofErr w:type="spellStart"/>
            <w:r w:rsidRPr="00524A9C">
              <w:rPr>
                <w:rFonts w:eastAsia="Cambria" w:cs="Times New Roman"/>
              </w:rPr>
              <w:t>zdalny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eastAsia="Cambria" w:cs="Times New Roman"/>
              </w:rPr>
              <w:t>4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10. Kartkówka zdalna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11.  Zadanie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12. Karty pracy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1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>13. Praca na lekcji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  <w:lang w:val="fr-FR"/>
              </w:rPr>
            </w:pPr>
            <w:r w:rsidRPr="00524A9C">
              <w:rPr>
                <w:rFonts w:cs="Times New Roman"/>
              </w:rPr>
              <w:t>14</w:t>
            </w:r>
            <w:r w:rsidRPr="00524A9C">
              <w:rPr>
                <w:rFonts w:cs="Times New Roman"/>
                <w:lang w:val="fr-FR"/>
              </w:rPr>
              <w:t xml:space="preserve">. Prezentacja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 xml:space="preserve">15. Ćwiczenie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  <w:lang w:val="fr-FR"/>
              </w:rPr>
              <w:t xml:space="preserve">16. Inna </w:t>
            </w:r>
            <w:r w:rsidRPr="00524A9C">
              <w:rPr>
                <w:rFonts w:cs="Times New Roman"/>
              </w:rPr>
              <w:t>(np.: referat, praca dodatkowa 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2</w:t>
            </w:r>
          </w:p>
        </w:tc>
      </w:tr>
      <w:tr w:rsidR="0052326E" w:rsidRPr="00524A9C" w:rsidTr="0052326E">
        <w:trPr>
          <w:cantSplit/>
          <w:trHeight w:val="3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rPr>
                <w:rFonts w:cs="Times New Roman"/>
              </w:rPr>
            </w:pPr>
            <w:r w:rsidRPr="00524A9C">
              <w:rPr>
                <w:rFonts w:cs="Times New Roman"/>
              </w:rPr>
              <w:t>17. Praca ze źródłem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26E" w:rsidRPr="00524A9C" w:rsidRDefault="0052326E" w:rsidP="0052326E">
            <w:pPr>
              <w:pStyle w:val="Normalny1"/>
              <w:spacing w:before="100" w:after="100"/>
              <w:jc w:val="center"/>
              <w:rPr>
                <w:rFonts w:cs="Times New Roman"/>
              </w:rPr>
            </w:pPr>
            <w:r w:rsidRPr="00524A9C">
              <w:rPr>
                <w:rFonts w:cs="Times New Roman"/>
              </w:rPr>
              <w:t>3</w:t>
            </w:r>
          </w:p>
        </w:tc>
      </w:tr>
    </w:tbl>
    <w:p w:rsidR="00973B73" w:rsidRPr="00524A9C" w:rsidRDefault="00973B73" w:rsidP="0052326E">
      <w:pPr>
        <w:pStyle w:val="Normalny1"/>
        <w:spacing w:line="276" w:lineRule="auto"/>
        <w:jc w:val="both"/>
        <w:rPr>
          <w:rFonts w:cs="Times New Roman"/>
          <w:b/>
          <w:bCs/>
        </w:rPr>
      </w:pPr>
    </w:p>
    <w:p w:rsidR="00973B73" w:rsidRPr="00524A9C" w:rsidRDefault="00973B73" w:rsidP="0052326E">
      <w:pPr>
        <w:pStyle w:val="Normalny1"/>
        <w:spacing w:line="276" w:lineRule="auto"/>
        <w:jc w:val="both"/>
        <w:rPr>
          <w:rFonts w:cs="Times New Roman"/>
          <w:b/>
          <w:bCs/>
        </w:rPr>
      </w:pPr>
    </w:p>
    <w:p w:rsidR="0052326E" w:rsidRPr="00524A9C" w:rsidRDefault="0052326E" w:rsidP="00524A9C">
      <w:pPr>
        <w:pStyle w:val="Normalny1"/>
        <w:jc w:val="both"/>
        <w:rPr>
          <w:rFonts w:cs="Times New Roman"/>
          <w:b/>
          <w:bCs/>
        </w:rPr>
      </w:pPr>
      <w:r w:rsidRPr="00524A9C">
        <w:rPr>
          <w:rFonts w:cs="Times New Roman"/>
          <w:b/>
          <w:bCs/>
        </w:rPr>
        <w:t>Informacje dodatkowe</w:t>
      </w:r>
    </w:p>
    <w:p w:rsidR="0052326E" w:rsidRPr="00524A9C" w:rsidRDefault="0052326E" w:rsidP="0052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 Neue" w:cs="Times New Roman"/>
        </w:rPr>
      </w:pPr>
    </w:p>
    <w:p w:rsidR="0052326E" w:rsidRPr="00524A9C" w:rsidRDefault="0052326E" w:rsidP="00524A9C">
      <w:pPr>
        <w:pStyle w:val="Normalny1"/>
        <w:jc w:val="both"/>
        <w:rPr>
          <w:rFonts w:cs="Times New Roman"/>
          <w:b/>
        </w:rPr>
      </w:pPr>
      <w:r w:rsidRPr="00524A9C">
        <w:rPr>
          <w:rFonts w:cs="Times New Roman"/>
          <w:b/>
        </w:rPr>
        <w:t>Nauczanie zdalne</w:t>
      </w:r>
    </w:p>
    <w:p w:rsidR="0052326E" w:rsidRPr="00524A9C" w:rsidRDefault="0052326E" w:rsidP="00524A9C">
      <w:pPr>
        <w:pStyle w:val="Styltabeli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Nauczanie zdalne prowadzone jest za pomocą platformy MS TEAMS.</w:t>
      </w:r>
    </w:p>
    <w:p w:rsidR="0052326E" w:rsidRPr="00524A9C" w:rsidRDefault="0052326E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2) Czas trwania jednostki lekcyjnej w nauczaniu zdalnym wynosi 35-45 min.</w:t>
      </w:r>
    </w:p>
    <w:p w:rsidR="00524A9C" w:rsidRPr="00524A9C" w:rsidRDefault="0052326E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 Nauczyciel w trakcie prowadzenia lekcji zdalnej ma prawo kontrolować </w:t>
      </w: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FAKTYCZN</w:t>
      </w: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Ą obecność ucznia na niej, w związku z tym odmowa włączenia kamery bądź mikrofonu może być traktowana jako nieobecność. Dopuszcza się także potwierdzenia obecności poprzez wpis na czacie.</w:t>
      </w:r>
    </w:p>
    <w:p w:rsidR="00524A9C" w:rsidRPr="00524A9C" w:rsidRDefault="0052326E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4) Na lekcjach on-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oceniany jest wkład i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zaangażowanie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ucznia oraz prace domowe, praca na lekcji, aktywność, test, sprawdzian, odpowiedzi ustne, zadania.</w:t>
      </w:r>
    </w:p>
    <w:p w:rsidR="00524A9C" w:rsidRPr="00524A9C" w:rsidRDefault="0052326E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Uczen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ma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obowiązek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pracowac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zgodnie ze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wskazówkami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nauczyciela i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wykonywac</w:t>
      </w:r>
      <w:proofErr w:type="spellEnd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w terminie wszystkie zlecone przez niego zadania, przy </w:t>
      </w:r>
      <w:proofErr w:type="spellStart"/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uwzględnie</w:t>
      </w:r>
      <w:r w:rsidR="00FD27A9">
        <w:rPr>
          <w:rFonts w:ascii="Times New Roman" w:hAnsi="Times New Roman" w:cs="Times New Roman"/>
          <w:sz w:val="24"/>
          <w:szCs w:val="24"/>
          <w:shd w:val="clear" w:color="auto" w:fill="FFFFFF"/>
        </w:rPr>
        <w:t>niu</w:t>
      </w:r>
      <w:proofErr w:type="spellEnd"/>
      <w:r w:rsidR="00FD2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indywidualnych </w:t>
      </w:r>
      <w:proofErr w:type="spellStart"/>
      <w:r w:rsidR="00FD27A9">
        <w:rPr>
          <w:rFonts w:ascii="Times New Roman" w:hAnsi="Times New Roman" w:cs="Times New Roman"/>
          <w:sz w:val="24"/>
          <w:szCs w:val="24"/>
          <w:shd w:val="clear" w:color="auto" w:fill="FFFFFF"/>
        </w:rPr>
        <w:t>możliwości</w:t>
      </w:r>
      <w:proofErr w:type="spellEnd"/>
      <w:r w:rsidR="00FD2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ucznia.</w:t>
      </w:r>
    </w:p>
    <w:p w:rsidR="00524A9C" w:rsidRPr="00524A9C" w:rsidRDefault="00524A9C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eastAsia="Times New Roman" w:hAnsi="Times New Roman" w:cs="Times New Roman"/>
          <w:sz w:val="24"/>
          <w:szCs w:val="24"/>
        </w:rPr>
        <w:t>6).Uczeń ma obowiązek przesłać we wskazany sposób oraz w terminie wyznaczonym przez nauczyciela pracę pisemną, która zostanie oceniona zgodnie z kryteriami, niedotrzymanie ustalonego terminu jest równoznaczne z oceną niedostateczną.</w:t>
      </w:r>
    </w:p>
    <w:p w:rsidR="0052326E" w:rsidRPr="00524A9C" w:rsidRDefault="00524A9C" w:rsidP="00524A9C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Roman" w:hAnsi="Times New Roman" w:cs="Times New Roman"/>
          <w:sz w:val="24"/>
          <w:szCs w:val="24"/>
          <w:shd w:val="clear" w:color="auto" w:fill="FFFFFF"/>
        </w:rPr>
      </w:pPr>
      <w:r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Uczen</w:t>
      </w:r>
      <w:proofErr w:type="spellEnd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prowadzi zeszyt przedmiotowy, </w:t>
      </w:r>
      <w:proofErr w:type="spellStart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wklejając</w:t>
      </w:r>
      <w:proofErr w:type="spellEnd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bądz</w:t>
      </w:r>
      <w:proofErr w:type="spellEnd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zapisując</w:t>
      </w:r>
      <w:proofErr w:type="spellEnd"/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podany materiał </w:t>
      </w:r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na biez</w:t>
      </w:r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̇</w:t>
      </w:r>
      <w:r w:rsidR="00973B73" w:rsidRPr="00524A9C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52326E" w:rsidRPr="00524A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co.</w:t>
      </w:r>
    </w:p>
    <w:p w:rsidR="0052326E" w:rsidRPr="00524A9C" w:rsidRDefault="0052326E" w:rsidP="00524A9C">
      <w:pPr>
        <w:pStyle w:val="Normalny1"/>
        <w:spacing w:before="240"/>
        <w:jc w:val="both"/>
        <w:rPr>
          <w:rFonts w:cs="Times New Roman"/>
        </w:rPr>
      </w:pPr>
    </w:p>
    <w:p w:rsidR="0052326E" w:rsidRPr="00524A9C" w:rsidRDefault="0052326E" w:rsidP="0052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Roman" w:cs="Times New Roman"/>
        </w:rPr>
      </w:pPr>
      <w:proofErr w:type="spellStart"/>
      <w:r w:rsidRPr="00524A9C">
        <w:rPr>
          <w:rFonts w:cs="Times New Roman"/>
        </w:rPr>
        <w:t>Zasady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Oceniania</w:t>
      </w:r>
      <w:proofErr w:type="spellEnd"/>
      <w:r w:rsidRPr="00524A9C">
        <w:rPr>
          <w:rFonts w:cs="Times New Roman"/>
        </w:rPr>
        <w:t xml:space="preserve"> w </w:t>
      </w:r>
      <w:proofErr w:type="spellStart"/>
      <w:r w:rsidRPr="00524A9C">
        <w:rPr>
          <w:rFonts w:cs="Times New Roman"/>
        </w:rPr>
        <w:t>nauczaniu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zdalnym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wprowadza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sie</w:t>
      </w:r>
      <w:proofErr w:type="spellEnd"/>
      <w:r w:rsidRPr="00524A9C">
        <w:rPr>
          <w:rFonts w:cs="Times New Roman"/>
        </w:rPr>
        <w:t xml:space="preserve">̨ w </w:t>
      </w:r>
      <w:proofErr w:type="spellStart"/>
      <w:r w:rsidRPr="00524A9C">
        <w:rPr>
          <w:rFonts w:cs="Times New Roman"/>
        </w:rPr>
        <w:t>celu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umożliwienia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realizacji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podstawy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programowej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oraz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monitorowania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postępów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edukacyjnych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uczniów</w:t>
      </w:r>
      <w:proofErr w:type="spellEnd"/>
      <w:r w:rsidRPr="00524A9C">
        <w:rPr>
          <w:rFonts w:cs="Times New Roman"/>
        </w:rPr>
        <w:t xml:space="preserve"> w </w:t>
      </w:r>
      <w:proofErr w:type="spellStart"/>
      <w:r w:rsidRPr="00524A9C">
        <w:rPr>
          <w:rFonts w:cs="Times New Roman"/>
        </w:rPr>
        <w:t>okresie</w:t>
      </w:r>
      <w:proofErr w:type="spellEnd"/>
      <w:r w:rsidRPr="00524A9C">
        <w:rPr>
          <w:rFonts w:cs="Times New Roman"/>
        </w:rPr>
        <w:t xml:space="preserve">, w </w:t>
      </w:r>
      <w:proofErr w:type="spellStart"/>
      <w:r w:rsidRPr="00524A9C">
        <w:rPr>
          <w:rFonts w:cs="Times New Roman"/>
        </w:rPr>
        <w:t>którym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tradycyjna</w:t>
      </w:r>
      <w:proofErr w:type="spellEnd"/>
      <w:r w:rsidRPr="00524A9C">
        <w:rPr>
          <w:rFonts w:cs="Times New Roman"/>
        </w:rPr>
        <w:t xml:space="preserve"> forma </w:t>
      </w:r>
      <w:proofErr w:type="spellStart"/>
      <w:r w:rsidRPr="00524A9C">
        <w:rPr>
          <w:rFonts w:cs="Times New Roman"/>
        </w:rPr>
        <w:t>realizacji</w:t>
      </w:r>
      <w:proofErr w:type="spellEnd"/>
      <w:r w:rsidRPr="00524A9C">
        <w:rPr>
          <w:rFonts w:cs="Times New Roman"/>
        </w:rPr>
        <w:t xml:space="preserve"> </w:t>
      </w:r>
      <w:proofErr w:type="spellStart"/>
      <w:r w:rsidRPr="00524A9C">
        <w:rPr>
          <w:rFonts w:cs="Times New Roman"/>
        </w:rPr>
        <w:t>zajęc</w:t>
      </w:r>
      <w:proofErr w:type="spellEnd"/>
      <w:r w:rsidRPr="00524A9C">
        <w:rPr>
          <w:rFonts w:cs="Times New Roman"/>
        </w:rPr>
        <w:t xml:space="preserve">́ jest </w:t>
      </w:r>
      <w:proofErr w:type="spellStart"/>
      <w:r w:rsidRPr="00524A9C">
        <w:rPr>
          <w:rFonts w:cs="Times New Roman"/>
        </w:rPr>
        <w:t>niemożliwa</w:t>
      </w:r>
      <w:proofErr w:type="spellEnd"/>
      <w:r w:rsidRPr="00524A9C">
        <w:rPr>
          <w:rFonts w:cs="Times New Roman"/>
        </w:rPr>
        <w:t xml:space="preserve"> do </w:t>
      </w:r>
      <w:proofErr w:type="spellStart"/>
      <w:r w:rsidRPr="00524A9C">
        <w:rPr>
          <w:rFonts w:cs="Times New Roman"/>
        </w:rPr>
        <w:t>kontynuowania</w:t>
      </w:r>
      <w:proofErr w:type="spellEnd"/>
      <w:r w:rsidRPr="00524A9C">
        <w:rPr>
          <w:rFonts w:cs="Times New Roman"/>
        </w:rPr>
        <w:t>.</w:t>
      </w:r>
    </w:p>
    <w:p w:rsidR="0052326E" w:rsidRPr="00524A9C" w:rsidRDefault="0052326E" w:rsidP="00523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 Neue" w:cs="Times New Roman"/>
        </w:rPr>
      </w:pPr>
    </w:p>
    <w:p w:rsidR="0052326E" w:rsidRPr="00524A9C" w:rsidRDefault="0052326E" w:rsidP="0052326E">
      <w:pPr>
        <w:pStyle w:val="Normalny1"/>
        <w:spacing w:line="276" w:lineRule="auto"/>
        <w:jc w:val="both"/>
        <w:rPr>
          <w:rFonts w:cs="Times New Roman"/>
        </w:rPr>
      </w:pPr>
    </w:p>
    <w:p w:rsidR="0052326E" w:rsidRPr="00524A9C" w:rsidRDefault="0052326E" w:rsidP="0052326E">
      <w:pPr>
        <w:pStyle w:val="Normalny1"/>
        <w:spacing w:line="276" w:lineRule="auto"/>
        <w:jc w:val="both"/>
        <w:rPr>
          <w:rFonts w:cs="Times New Roman"/>
        </w:rPr>
      </w:pPr>
    </w:p>
    <w:p w:rsidR="00AE2FED" w:rsidRPr="00524A9C" w:rsidRDefault="00AE2FED" w:rsidP="00AE2FED">
      <w:pPr>
        <w:rPr>
          <w:rFonts w:cs="Times New Roman"/>
        </w:rPr>
      </w:pPr>
    </w:p>
    <w:sectPr w:rsidR="00AE2FED" w:rsidRPr="00524A9C" w:rsidSect="0043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894EE887"/>
    <w:lvl w:ilvl="0" w:tplc="916C5A3A">
      <w:numFmt w:val="decimal"/>
      <w:lvlText w:val=""/>
      <w:lvlJc w:val="left"/>
    </w:lvl>
    <w:lvl w:ilvl="1" w:tplc="EF7872FA">
      <w:numFmt w:val="decimal"/>
      <w:lvlText w:val=""/>
      <w:lvlJc w:val="left"/>
    </w:lvl>
    <w:lvl w:ilvl="2" w:tplc="79B48D50">
      <w:numFmt w:val="decimal"/>
      <w:lvlText w:val=""/>
      <w:lvlJc w:val="left"/>
    </w:lvl>
    <w:lvl w:ilvl="3" w:tplc="A73C3D3E">
      <w:numFmt w:val="decimal"/>
      <w:lvlText w:val=""/>
      <w:lvlJc w:val="left"/>
    </w:lvl>
    <w:lvl w:ilvl="4" w:tplc="F590246A">
      <w:numFmt w:val="decimal"/>
      <w:lvlText w:val=""/>
      <w:lvlJc w:val="left"/>
    </w:lvl>
    <w:lvl w:ilvl="5" w:tplc="4E14ADA4">
      <w:numFmt w:val="decimal"/>
      <w:lvlText w:val=""/>
      <w:lvlJc w:val="left"/>
    </w:lvl>
    <w:lvl w:ilvl="6" w:tplc="236654E6">
      <w:numFmt w:val="decimal"/>
      <w:lvlText w:val=""/>
      <w:lvlJc w:val="left"/>
    </w:lvl>
    <w:lvl w:ilvl="7" w:tplc="8B98D64E">
      <w:numFmt w:val="decimal"/>
      <w:lvlText w:val=""/>
      <w:lvlJc w:val="left"/>
    </w:lvl>
    <w:lvl w:ilvl="8" w:tplc="122EB860">
      <w:numFmt w:val="decimal"/>
      <w:lvlText w:val=""/>
      <w:lvlJc w:val="left"/>
    </w:lvl>
  </w:abstractNum>
  <w:abstractNum w:abstractNumId="1">
    <w:nsid w:val="00000015"/>
    <w:multiLevelType w:val="hybridMultilevel"/>
    <w:tmpl w:val="894EE887"/>
    <w:lvl w:ilvl="0" w:tplc="AEE28C00">
      <w:numFmt w:val="decimal"/>
      <w:lvlText w:val=""/>
      <w:lvlJc w:val="left"/>
    </w:lvl>
    <w:lvl w:ilvl="1" w:tplc="7E309E9A">
      <w:numFmt w:val="decimal"/>
      <w:lvlText w:val=""/>
      <w:lvlJc w:val="left"/>
    </w:lvl>
    <w:lvl w:ilvl="2" w:tplc="E3C469E8">
      <w:numFmt w:val="decimal"/>
      <w:lvlText w:val=""/>
      <w:lvlJc w:val="left"/>
    </w:lvl>
    <w:lvl w:ilvl="3" w:tplc="65D2AC68">
      <w:numFmt w:val="decimal"/>
      <w:lvlText w:val=""/>
      <w:lvlJc w:val="left"/>
    </w:lvl>
    <w:lvl w:ilvl="4" w:tplc="AC1C3A4C">
      <w:numFmt w:val="decimal"/>
      <w:lvlText w:val=""/>
      <w:lvlJc w:val="left"/>
    </w:lvl>
    <w:lvl w:ilvl="5" w:tplc="DC54023E">
      <w:numFmt w:val="decimal"/>
      <w:lvlText w:val=""/>
      <w:lvlJc w:val="left"/>
    </w:lvl>
    <w:lvl w:ilvl="6" w:tplc="67B62FAA">
      <w:numFmt w:val="decimal"/>
      <w:lvlText w:val=""/>
      <w:lvlJc w:val="left"/>
    </w:lvl>
    <w:lvl w:ilvl="7" w:tplc="D71E504C">
      <w:numFmt w:val="decimal"/>
      <w:lvlText w:val=""/>
      <w:lvlJc w:val="left"/>
    </w:lvl>
    <w:lvl w:ilvl="8" w:tplc="0C2A06D6">
      <w:numFmt w:val="decimal"/>
      <w:lvlText w:val=""/>
      <w:lvlJc w:val="left"/>
    </w:lvl>
  </w:abstractNum>
  <w:abstractNum w:abstractNumId="2">
    <w:nsid w:val="1BA670C0"/>
    <w:multiLevelType w:val="multilevel"/>
    <w:tmpl w:val="A79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53215B"/>
    <w:multiLevelType w:val="multilevel"/>
    <w:tmpl w:val="AFE0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23DA0"/>
    <w:multiLevelType w:val="hybridMultilevel"/>
    <w:tmpl w:val="F5847C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7370"/>
    <w:multiLevelType w:val="hybridMultilevel"/>
    <w:tmpl w:val="12BE76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7999"/>
    <w:multiLevelType w:val="hybridMultilevel"/>
    <w:tmpl w:val="789695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D"/>
    <w:rsid w:val="00053461"/>
    <w:rsid w:val="0012516A"/>
    <w:rsid w:val="00160C44"/>
    <w:rsid w:val="002F54EA"/>
    <w:rsid w:val="00434B42"/>
    <w:rsid w:val="0050353B"/>
    <w:rsid w:val="0052326E"/>
    <w:rsid w:val="00524A9C"/>
    <w:rsid w:val="00582421"/>
    <w:rsid w:val="00670765"/>
    <w:rsid w:val="00707A42"/>
    <w:rsid w:val="007734C4"/>
    <w:rsid w:val="00863D73"/>
    <w:rsid w:val="00973B73"/>
    <w:rsid w:val="00AD6A5F"/>
    <w:rsid w:val="00AE2FED"/>
    <w:rsid w:val="00EB60B9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6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rsid w:val="0052326E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52326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yltabeli2">
    <w:name w:val="Styl tabeli 2"/>
    <w:rsid w:val="0052326E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pl-PL"/>
    </w:rPr>
  </w:style>
  <w:style w:type="numbering" w:customStyle="1" w:styleId="Litery">
    <w:name w:val="Litery"/>
    <w:rsid w:val="0052326E"/>
  </w:style>
  <w:style w:type="paragraph" w:styleId="Akapitzlist">
    <w:name w:val="List Paragraph"/>
    <w:basedOn w:val="Normalny"/>
    <w:uiPriority w:val="34"/>
    <w:qFormat/>
    <w:rsid w:val="0052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6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rsid w:val="0052326E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52326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yltabeli2">
    <w:name w:val="Styl tabeli 2"/>
    <w:rsid w:val="0052326E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pl-PL"/>
    </w:rPr>
  </w:style>
  <w:style w:type="numbering" w:customStyle="1" w:styleId="Litery">
    <w:name w:val="Litery"/>
    <w:rsid w:val="0052326E"/>
  </w:style>
  <w:style w:type="paragraph" w:styleId="Akapitzlist">
    <w:name w:val="List Paragraph"/>
    <w:basedOn w:val="Normalny"/>
    <w:uiPriority w:val="34"/>
    <w:qFormat/>
    <w:rsid w:val="0052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Kędzia</dc:creator>
  <cp:lastModifiedBy>Użytkownik systemu Windows</cp:lastModifiedBy>
  <cp:revision>2</cp:revision>
  <dcterms:created xsi:type="dcterms:W3CDTF">2020-12-04T13:13:00Z</dcterms:created>
  <dcterms:modified xsi:type="dcterms:W3CDTF">2020-12-04T13:13:00Z</dcterms:modified>
</cp:coreProperties>
</file>